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E07" w:rsidRPr="00F069C1" w:rsidRDefault="007C3708" w:rsidP="00F069C1">
      <w:pPr>
        <w:pBdr>
          <w:bottom w:val="single" w:sz="4" w:space="1" w:color="auto"/>
        </w:pBdr>
        <w:spacing w:after="0"/>
        <w:jc w:val="center"/>
        <w:rPr>
          <w:b/>
          <w:sz w:val="32"/>
          <w:szCs w:val="32"/>
        </w:rPr>
      </w:pPr>
      <w:r w:rsidRPr="00F069C1">
        <w:rPr>
          <w:b/>
          <w:sz w:val="32"/>
          <w:szCs w:val="32"/>
        </w:rPr>
        <w:t xml:space="preserve">HP </w:t>
      </w:r>
      <w:r w:rsidR="004E1154">
        <w:rPr>
          <w:b/>
          <w:sz w:val="32"/>
          <w:szCs w:val="32"/>
        </w:rPr>
        <w:t xml:space="preserve">5 Kolotoč s lavičkami </w:t>
      </w:r>
    </w:p>
    <w:p w:rsidR="006E4C07" w:rsidRPr="00963119" w:rsidRDefault="006E4C07" w:rsidP="006E4C07">
      <w:pPr>
        <w:jc w:val="center"/>
        <w:rPr>
          <w:sz w:val="24"/>
          <w:szCs w:val="24"/>
        </w:rPr>
      </w:pPr>
      <w:r w:rsidRPr="00963119">
        <w:rPr>
          <w:noProof/>
          <w:sz w:val="24"/>
          <w:szCs w:val="24"/>
          <w:lang w:eastAsia="sk-SK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2632710</wp:posOffset>
            </wp:positionV>
            <wp:extent cx="4724400" cy="1411605"/>
            <wp:effectExtent l="0" t="0" r="0" b="0"/>
            <wp:wrapTight wrapText="bothSides">
              <wp:wrapPolygon edited="0">
                <wp:start x="0" y="0"/>
                <wp:lineTo x="0" y="21279"/>
                <wp:lineTo x="21513" y="21279"/>
                <wp:lineTo x="21513" y="0"/>
                <wp:lineTo x="0" y="0"/>
              </wp:wrapPolygon>
            </wp:wrapTight>
            <wp:docPr id="3" name="Obrázok 3" descr="https://s3.eu-west-1.amazonaws.com/s3.kompan.redhost.dk/prod/ELE400002_Side_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3.eu-west-1.amazonaws.com/s3.kompan.redhost.dk/prod/ELE400002_Side_EN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1411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63119">
        <w:rPr>
          <w:sz w:val="24"/>
          <w:szCs w:val="24"/>
        </w:rPr>
        <w:t>Vizualizácie majú informatívny charakter</w:t>
      </w:r>
    </w:p>
    <w:p w:rsidR="007C3708" w:rsidRDefault="004E1154">
      <w:r w:rsidRPr="004E1154">
        <w:rPr>
          <w:rFonts w:cstheme="minorHAnsi"/>
          <w:noProof/>
          <w:sz w:val="24"/>
          <w:szCs w:val="24"/>
          <w:lang w:eastAsia="sk-SK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-718820</wp:posOffset>
            </wp:positionH>
            <wp:positionV relativeFrom="paragraph">
              <wp:posOffset>2432685</wp:posOffset>
            </wp:positionV>
            <wp:extent cx="7172325" cy="2009775"/>
            <wp:effectExtent l="0" t="0" r="9525" b="9525"/>
            <wp:wrapTopAndBottom/>
            <wp:docPr id="6" name="Obrázok 6" descr="https://dk22sb66g7qaa.cloudfront.net/KPL114_Side_EN.jpg?rel=2021-10-08+05%3A44%3A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k22sb66g7qaa.cloudfront.net/KPL114_Side_EN.jpg?rel=2021-10-08+05%3A44%3A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232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sk-SK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3024505</wp:posOffset>
            </wp:positionH>
            <wp:positionV relativeFrom="paragraph">
              <wp:posOffset>117475</wp:posOffset>
            </wp:positionV>
            <wp:extent cx="2642235" cy="2219325"/>
            <wp:effectExtent l="0" t="0" r="5715" b="9525"/>
            <wp:wrapTight wrapText="bothSides">
              <wp:wrapPolygon edited="0">
                <wp:start x="0" y="0"/>
                <wp:lineTo x="0" y="21507"/>
                <wp:lineTo x="21491" y="21507"/>
                <wp:lineTo x="21491" y="0"/>
                <wp:lineTo x="0" y="0"/>
              </wp:wrapPolygon>
            </wp:wrapTight>
            <wp:docPr id="5" name="Obrázok 5" descr="(EN) Plandrawing Picture - KPL114_Footprint_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(EN) Plandrawing Picture - KPL114_Footprint_E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223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069C1" w:rsidRPr="00224DFB" w:rsidRDefault="004E1154" w:rsidP="00224DFB">
      <w:pPr>
        <w:rPr>
          <w:rFonts w:cstheme="minorHAnsi"/>
          <w:b/>
          <w:sz w:val="24"/>
          <w:szCs w:val="24"/>
        </w:rPr>
      </w:pPr>
      <w:r w:rsidRPr="004E1154">
        <w:rPr>
          <w:rFonts w:cstheme="minorHAnsi"/>
          <w:noProof/>
          <w:sz w:val="24"/>
          <w:szCs w:val="24"/>
          <w:lang w:eastAsia="sk-SK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9525</wp:posOffset>
            </wp:positionH>
            <wp:positionV relativeFrom="paragraph">
              <wp:posOffset>18415</wp:posOffset>
            </wp:positionV>
            <wp:extent cx="2676525" cy="1893570"/>
            <wp:effectExtent l="0" t="0" r="9525" b="0"/>
            <wp:wrapTight wrapText="bothSides">
              <wp:wrapPolygon edited="0">
                <wp:start x="0" y="0"/>
                <wp:lineTo x="0" y="21296"/>
                <wp:lineTo x="21523" y="21296"/>
                <wp:lineTo x="21523" y="0"/>
                <wp:lineTo x="0" y="0"/>
              </wp:wrapPolygon>
            </wp:wrapTight>
            <wp:docPr id="1" name="Obrázok 1" descr="https://dk22sb66g7qaa.cloudfront.net/ProductDetail_KPL_Image_detail_17.png?rel=2021-04-16+16%3A47%3A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k22sb66g7qaa.cloudfront.net/ProductDetail_KPL_Image_detail_17.png?rel=2021-04-16+16%3A47%3A4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89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E4E70">
        <w:rPr>
          <w:rFonts w:cstheme="minorHAnsi"/>
          <w:b/>
          <w:sz w:val="24"/>
          <w:szCs w:val="24"/>
        </w:rPr>
        <w:t xml:space="preserve">Kolotoč s lavičkami pre deti od 3 rokov </w:t>
      </w:r>
    </w:p>
    <w:p w:rsidR="007C3708" w:rsidRPr="007C3708" w:rsidRDefault="0030688A" w:rsidP="00961B23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333333"/>
          <w:sz w:val="24"/>
          <w:szCs w:val="24"/>
          <w:lang w:eastAsia="sk-SK"/>
        </w:rPr>
      </w:pPr>
      <w:r w:rsidRPr="0063614F">
        <w:rPr>
          <w:rFonts w:eastAsia="Times New Roman" w:cstheme="minorHAnsi"/>
          <w:sz w:val="24"/>
          <w:szCs w:val="24"/>
          <w:lang w:eastAsia="sk-SK"/>
        </w:rPr>
        <w:t xml:space="preserve">Rozmery </w:t>
      </w:r>
      <w:proofErr w:type="spellStart"/>
      <w:r w:rsidRPr="0063614F">
        <w:rPr>
          <w:rFonts w:eastAsia="Times New Roman" w:cstheme="minorHAnsi"/>
          <w:sz w:val="24"/>
          <w:szCs w:val="24"/>
          <w:lang w:eastAsia="sk-SK"/>
        </w:rPr>
        <w:t>DxŠxV</w:t>
      </w:r>
      <w:proofErr w:type="spellEnd"/>
      <w:r w:rsidR="006E4C07" w:rsidRPr="0063614F">
        <w:rPr>
          <w:rFonts w:eastAsia="Times New Roman" w:cstheme="minorHAnsi"/>
          <w:sz w:val="24"/>
          <w:szCs w:val="24"/>
          <w:lang w:eastAsia="sk-SK"/>
        </w:rPr>
        <w:t xml:space="preserve"> min.</w:t>
      </w:r>
      <w:r w:rsidR="007C3708" w:rsidRPr="0063614F">
        <w:rPr>
          <w:rFonts w:eastAsia="Times New Roman" w:cstheme="minorHAnsi"/>
          <w:sz w:val="24"/>
          <w:szCs w:val="24"/>
          <w:lang w:eastAsia="sk-SK"/>
        </w:rPr>
        <w:t>:</w:t>
      </w:r>
      <w:r w:rsidR="00961B23" w:rsidRPr="0063614F">
        <w:rPr>
          <w:rFonts w:eastAsia="Times New Roman" w:cstheme="minorHAnsi"/>
          <w:sz w:val="24"/>
          <w:szCs w:val="24"/>
          <w:lang w:eastAsia="sk-SK"/>
        </w:rPr>
        <w:tab/>
      </w:r>
      <w:r w:rsidR="00961B23" w:rsidRPr="0063614F">
        <w:rPr>
          <w:rFonts w:eastAsia="Times New Roman" w:cstheme="minorHAnsi"/>
          <w:sz w:val="24"/>
          <w:szCs w:val="24"/>
          <w:lang w:eastAsia="sk-SK"/>
        </w:rPr>
        <w:tab/>
      </w:r>
      <w:r w:rsidR="00961B23" w:rsidRPr="0063614F">
        <w:rPr>
          <w:rFonts w:eastAsia="Times New Roman" w:cstheme="minorHAnsi"/>
          <w:sz w:val="24"/>
          <w:szCs w:val="24"/>
          <w:lang w:eastAsia="sk-SK"/>
        </w:rPr>
        <w:tab/>
      </w:r>
      <w:r w:rsidR="00953DB1" w:rsidRPr="00CB5307">
        <w:rPr>
          <w:rFonts w:eastAsia="Times New Roman" w:cstheme="minorHAnsi"/>
          <w:sz w:val="24"/>
          <w:szCs w:val="24"/>
          <w:lang w:eastAsia="sk-SK"/>
        </w:rPr>
        <w:t>150 x 150 x 65 cm</w:t>
      </w:r>
    </w:p>
    <w:p w:rsidR="007C3708" w:rsidRPr="0063614F" w:rsidRDefault="007C3708" w:rsidP="00961B23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sk-SK"/>
        </w:rPr>
      </w:pPr>
      <w:r w:rsidRPr="0063614F">
        <w:rPr>
          <w:rFonts w:eastAsia="Times New Roman" w:cstheme="minorHAnsi"/>
          <w:sz w:val="24"/>
          <w:szCs w:val="24"/>
          <w:lang w:eastAsia="sk-SK"/>
        </w:rPr>
        <w:t>Skupina kľúčových používateľov:</w:t>
      </w:r>
      <w:r w:rsidR="00961B23" w:rsidRPr="0063614F">
        <w:rPr>
          <w:rFonts w:eastAsia="Times New Roman" w:cstheme="minorHAnsi"/>
          <w:sz w:val="24"/>
          <w:szCs w:val="24"/>
          <w:lang w:eastAsia="sk-SK"/>
        </w:rPr>
        <w:tab/>
      </w:r>
      <w:r w:rsidR="00FE4E70" w:rsidRPr="0063614F">
        <w:rPr>
          <w:rFonts w:eastAsia="Times New Roman" w:cstheme="minorHAnsi"/>
          <w:sz w:val="24"/>
          <w:szCs w:val="24"/>
          <w:lang w:eastAsia="sk-SK"/>
        </w:rPr>
        <w:t>3</w:t>
      </w:r>
      <w:r w:rsidR="00231194">
        <w:rPr>
          <w:rFonts w:eastAsia="Times New Roman" w:cstheme="minorHAnsi"/>
          <w:sz w:val="24"/>
          <w:szCs w:val="24"/>
          <w:lang w:eastAsia="sk-SK"/>
        </w:rPr>
        <w:t>+</w:t>
      </w:r>
      <w:bookmarkStart w:id="0" w:name="_GoBack"/>
      <w:bookmarkEnd w:id="0"/>
    </w:p>
    <w:p w:rsidR="007C3708" w:rsidRPr="0063614F" w:rsidRDefault="007C3708" w:rsidP="00961B23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sk-SK"/>
        </w:rPr>
      </w:pPr>
      <w:r w:rsidRPr="0063614F">
        <w:rPr>
          <w:rFonts w:eastAsia="Times New Roman" w:cstheme="minorHAnsi"/>
          <w:sz w:val="24"/>
          <w:szCs w:val="24"/>
          <w:lang w:eastAsia="sk-SK"/>
        </w:rPr>
        <w:t>Kapacita (používatelia):</w:t>
      </w:r>
      <w:r w:rsidR="00961B23" w:rsidRPr="0063614F">
        <w:rPr>
          <w:rFonts w:eastAsia="Times New Roman" w:cstheme="minorHAnsi"/>
          <w:sz w:val="24"/>
          <w:szCs w:val="24"/>
          <w:lang w:eastAsia="sk-SK"/>
        </w:rPr>
        <w:tab/>
      </w:r>
      <w:r w:rsidR="00961B23" w:rsidRPr="0063614F">
        <w:rPr>
          <w:rFonts w:eastAsia="Times New Roman" w:cstheme="minorHAnsi"/>
          <w:sz w:val="24"/>
          <w:szCs w:val="24"/>
          <w:lang w:eastAsia="sk-SK"/>
        </w:rPr>
        <w:tab/>
      </w:r>
      <w:r w:rsidR="00FE4E70" w:rsidRPr="0063614F">
        <w:rPr>
          <w:rFonts w:eastAsia="Times New Roman" w:cstheme="minorHAnsi"/>
          <w:sz w:val="24"/>
          <w:szCs w:val="24"/>
          <w:lang w:eastAsia="sk-SK"/>
        </w:rPr>
        <w:t>2</w:t>
      </w:r>
    </w:p>
    <w:p w:rsidR="00DC2C17" w:rsidRPr="0063614F" w:rsidRDefault="00DC2C17" w:rsidP="00961B23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sk-SK"/>
        </w:rPr>
      </w:pPr>
      <w:r w:rsidRPr="0063614F">
        <w:rPr>
          <w:rFonts w:eastAsia="Times New Roman" w:cstheme="minorHAnsi"/>
          <w:sz w:val="24"/>
          <w:szCs w:val="24"/>
          <w:lang w:eastAsia="sk-SK"/>
        </w:rPr>
        <w:t>Maximálna výška pádu:</w:t>
      </w:r>
      <w:r w:rsidR="00961B23" w:rsidRPr="0063614F">
        <w:rPr>
          <w:rFonts w:eastAsia="Times New Roman" w:cstheme="minorHAnsi"/>
          <w:sz w:val="24"/>
          <w:szCs w:val="24"/>
          <w:lang w:eastAsia="sk-SK"/>
        </w:rPr>
        <w:tab/>
      </w:r>
      <w:r w:rsidR="00961B23" w:rsidRPr="0063614F">
        <w:rPr>
          <w:rFonts w:eastAsia="Times New Roman" w:cstheme="minorHAnsi"/>
          <w:sz w:val="24"/>
          <w:szCs w:val="24"/>
          <w:lang w:eastAsia="sk-SK"/>
        </w:rPr>
        <w:tab/>
      </w:r>
      <w:r w:rsidR="00FE4E70" w:rsidRPr="0063614F">
        <w:rPr>
          <w:rFonts w:eastAsia="Times New Roman" w:cstheme="minorHAnsi"/>
          <w:sz w:val="24"/>
          <w:szCs w:val="24"/>
          <w:lang w:eastAsia="sk-SK"/>
        </w:rPr>
        <w:t>8</w:t>
      </w:r>
      <w:r w:rsidRPr="0063614F">
        <w:rPr>
          <w:rFonts w:eastAsia="Times New Roman" w:cstheme="minorHAnsi"/>
          <w:sz w:val="24"/>
          <w:szCs w:val="24"/>
          <w:lang w:eastAsia="sk-SK"/>
        </w:rPr>
        <w:t>0,00 cm</w:t>
      </w:r>
    </w:p>
    <w:p w:rsidR="00DC2C17" w:rsidRPr="0063614F" w:rsidRDefault="00DC2C17" w:rsidP="00961B23">
      <w:pPr>
        <w:shd w:val="clear" w:color="auto" w:fill="FFFFFF"/>
        <w:spacing w:after="0" w:line="240" w:lineRule="auto"/>
        <w:jc w:val="both"/>
        <w:rPr>
          <w:bCs/>
          <w:sz w:val="24"/>
          <w:szCs w:val="24"/>
        </w:rPr>
      </w:pPr>
      <w:r w:rsidRPr="0063614F">
        <w:rPr>
          <w:rFonts w:eastAsia="Times New Roman" w:cstheme="minorHAnsi"/>
          <w:sz w:val="24"/>
          <w:szCs w:val="24"/>
          <w:lang w:eastAsia="sk-SK"/>
        </w:rPr>
        <w:t>Bezpečnostná plocha povrchu:</w:t>
      </w:r>
      <w:r w:rsidR="00961B23" w:rsidRPr="0063614F">
        <w:rPr>
          <w:rFonts w:eastAsia="Times New Roman" w:cstheme="minorHAnsi"/>
          <w:sz w:val="24"/>
          <w:szCs w:val="24"/>
          <w:lang w:eastAsia="sk-SK"/>
        </w:rPr>
        <w:tab/>
      </w:r>
      <w:r w:rsidR="007E12B3" w:rsidRPr="0063614F">
        <w:rPr>
          <w:sz w:val="24"/>
          <w:szCs w:val="24"/>
        </w:rPr>
        <w:t xml:space="preserve">v súlade s STN EN 1176 –1 a STN </w:t>
      </w:r>
      <w:r w:rsidR="007E12B3" w:rsidRPr="0063614F">
        <w:rPr>
          <w:bCs/>
          <w:sz w:val="24"/>
          <w:szCs w:val="24"/>
        </w:rPr>
        <w:t>EN 1177 +AC</w:t>
      </w:r>
    </w:p>
    <w:p w:rsidR="000D541D" w:rsidRPr="0063614F" w:rsidRDefault="000D541D" w:rsidP="000D541D">
      <w:pPr>
        <w:pStyle w:val="Bezriadkovania"/>
        <w:rPr>
          <w:sz w:val="24"/>
          <w:szCs w:val="24"/>
        </w:rPr>
      </w:pPr>
      <w:r w:rsidRPr="0063614F">
        <w:rPr>
          <w:sz w:val="24"/>
          <w:szCs w:val="24"/>
        </w:rPr>
        <w:t xml:space="preserve">Herný prvok musí spĺňať kritériá bezpečnosti a kvality definované normou STN EN 1176. </w:t>
      </w:r>
    </w:p>
    <w:p w:rsidR="007E12B3" w:rsidRPr="0063614F" w:rsidRDefault="007E12B3" w:rsidP="00961B23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sk-SK"/>
        </w:rPr>
      </w:pPr>
    </w:p>
    <w:p w:rsidR="00FE4E70" w:rsidRPr="0063614F" w:rsidRDefault="006E4C07" w:rsidP="00961B23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sk-SK"/>
        </w:rPr>
      </w:pPr>
      <w:r w:rsidRPr="0063614F">
        <w:rPr>
          <w:rFonts w:eastAsia="Times New Roman" w:cstheme="minorHAnsi"/>
          <w:sz w:val="24"/>
          <w:szCs w:val="24"/>
          <w:lang w:eastAsia="sk-SK"/>
        </w:rPr>
        <w:t>Oceľové povrchy musia byť ošetrené</w:t>
      </w:r>
      <w:r w:rsidR="00214EF3" w:rsidRPr="0063614F">
        <w:rPr>
          <w:rFonts w:eastAsia="Times New Roman" w:cstheme="minorHAnsi"/>
          <w:sz w:val="24"/>
          <w:szCs w:val="24"/>
          <w:lang w:eastAsia="sk-SK"/>
        </w:rPr>
        <w:t xml:space="preserve"> zvnútra aj zvonka bezolovnatým zinkom a povrchovou úpravou práškovou farbou. Galvanizácia má vynikajúcu odolnosť proti korózii vo vonkajšom prostredí a v</w:t>
      </w:r>
      <w:r w:rsidRPr="0063614F">
        <w:rPr>
          <w:rFonts w:eastAsia="Times New Roman" w:cstheme="minorHAnsi"/>
          <w:sz w:val="24"/>
          <w:szCs w:val="24"/>
          <w:lang w:eastAsia="sk-SK"/>
        </w:rPr>
        <w:t>yžaduje nízku údržbu. Sedadlá musia byť</w:t>
      </w:r>
      <w:r w:rsidR="00214EF3" w:rsidRPr="0063614F">
        <w:rPr>
          <w:rFonts w:eastAsia="Times New Roman" w:cstheme="minorHAnsi"/>
          <w:sz w:val="24"/>
          <w:szCs w:val="24"/>
          <w:lang w:eastAsia="sk-SK"/>
        </w:rPr>
        <w:t xml:space="preserve"> vyrobené z 19 mm </w:t>
      </w:r>
      <w:proofErr w:type="spellStart"/>
      <w:r w:rsidR="00214EF3" w:rsidRPr="0063614F">
        <w:rPr>
          <w:rFonts w:eastAsia="Times New Roman" w:cstheme="minorHAnsi"/>
          <w:sz w:val="24"/>
          <w:szCs w:val="24"/>
          <w:lang w:eastAsia="sk-SK"/>
        </w:rPr>
        <w:t>EcoCore</w:t>
      </w:r>
      <w:proofErr w:type="spellEnd"/>
      <w:r w:rsidR="00214EF3" w:rsidRPr="0063614F">
        <w:rPr>
          <w:rFonts w:eastAsia="Times New Roman" w:cstheme="minorHAnsi"/>
          <w:sz w:val="24"/>
          <w:szCs w:val="24"/>
          <w:lang w:eastAsia="sk-SK"/>
        </w:rPr>
        <w:t xml:space="preserve">™. </w:t>
      </w:r>
      <w:proofErr w:type="spellStart"/>
      <w:r w:rsidR="00214EF3" w:rsidRPr="0063614F">
        <w:rPr>
          <w:rFonts w:eastAsia="Times New Roman" w:cstheme="minorHAnsi"/>
          <w:sz w:val="24"/>
          <w:szCs w:val="24"/>
          <w:lang w:eastAsia="sk-SK"/>
        </w:rPr>
        <w:t>EcoCore</w:t>
      </w:r>
      <w:proofErr w:type="spellEnd"/>
      <w:r w:rsidR="00214EF3" w:rsidRPr="0063614F">
        <w:rPr>
          <w:rFonts w:eastAsia="Times New Roman" w:cstheme="minorHAnsi"/>
          <w:sz w:val="24"/>
          <w:szCs w:val="24"/>
          <w:lang w:eastAsia="sk-SK"/>
        </w:rPr>
        <w:t xml:space="preserve">™ je vysoko odolný, ekologický materiál, ktorý je nielen po použití recyklovateľný, ale pozostáva aj z jadra vyrobeného zo 100% recyklovaného materiálu. </w:t>
      </w:r>
      <w:r w:rsidRPr="0063614F">
        <w:rPr>
          <w:rFonts w:eastAsia="Times New Roman" w:cstheme="minorHAnsi"/>
          <w:sz w:val="24"/>
          <w:szCs w:val="24"/>
          <w:lang w:eastAsia="sk-SK"/>
        </w:rPr>
        <w:t>Musí byť použitý v</w:t>
      </w:r>
      <w:r w:rsidR="00214EF3" w:rsidRPr="0063614F">
        <w:rPr>
          <w:rFonts w:eastAsia="Times New Roman" w:cstheme="minorHAnsi"/>
          <w:sz w:val="24"/>
          <w:szCs w:val="24"/>
          <w:lang w:eastAsia="sk-SK"/>
        </w:rPr>
        <w:t>ysokovýkonný konštrukčný ložiskový systém s dvoma jednoradovými vysokokvalitnými guľôčkovými ložiskami s hlbokou drážkou s gumovými tesneniami. Plne</w:t>
      </w:r>
      <w:r w:rsidRPr="0063614F">
        <w:rPr>
          <w:rFonts w:eastAsia="Times New Roman" w:cstheme="minorHAnsi"/>
          <w:sz w:val="24"/>
          <w:szCs w:val="24"/>
          <w:lang w:eastAsia="sk-SK"/>
        </w:rPr>
        <w:t xml:space="preserve"> uzavretá konštrukcia ložiska musí byť</w:t>
      </w:r>
      <w:r w:rsidR="00214EF3" w:rsidRPr="0063614F">
        <w:rPr>
          <w:rFonts w:eastAsia="Times New Roman" w:cstheme="minorHAnsi"/>
          <w:sz w:val="24"/>
          <w:szCs w:val="24"/>
          <w:lang w:eastAsia="sk-SK"/>
        </w:rPr>
        <w:t xml:space="preserve"> </w:t>
      </w:r>
      <w:r w:rsidR="006A3009" w:rsidRPr="0063614F">
        <w:rPr>
          <w:rFonts w:eastAsia="Times New Roman" w:cstheme="minorHAnsi"/>
          <w:sz w:val="24"/>
          <w:szCs w:val="24"/>
          <w:lang w:eastAsia="sk-SK"/>
        </w:rPr>
        <w:t>na</w:t>
      </w:r>
      <w:r w:rsidR="00214EF3" w:rsidRPr="0063614F">
        <w:rPr>
          <w:rFonts w:eastAsia="Times New Roman" w:cstheme="minorHAnsi"/>
          <w:sz w:val="24"/>
          <w:szCs w:val="24"/>
          <w:lang w:eastAsia="sk-SK"/>
        </w:rPr>
        <w:t>maz</w:t>
      </w:r>
      <w:r w:rsidRPr="0063614F">
        <w:rPr>
          <w:rFonts w:eastAsia="Times New Roman" w:cstheme="minorHAnsi"/>
          <w:sz w:val="24"/>
          <w:szCs w:val="24"/>
          <w:lang w:eastAsia="sk-SK"/>
        </w:rPr>
        <w:t>aná po celú dobu životnosti a musí byť</w:t>
      </w:r>
      <w:r w:rsidR="00214EF3" w:rsidRPr="0063614F">
        <w:rPr>
          <w:rFonts w:eastAsia="Times New Roman" w:cstheme="minorHAnsi"/>
          <w:sz w:val="24"/>
          <w:szCs w:val="24"/>
          <w:lang w:eastAsia="sk-SK"/>
        </w:rPr>
        <w:t xml:space="preserve"> umiestnená nad zemou. Palubná doska </w:t>
      </w:r>
      <w:r w:rsidRPr="0063614F">
        <w:rPr>
          <w:rFonts w:eastAsia="Times New Roman" w:cstheme="minorHAnsi"/>
          <w:sz w:val="24"/>
          <w:szCs w:val="24"/>
          <w:lang w:eastAsia="sk-SK"/>
        </w:rPr>
        <w:t xml:space="preserve">musí byť </w:t>
      </w:r>
      <w:r w:rsidR="00214EF3" w:rsidRPr="0063614F">
        <w:rPr>
          <w:rFonts w:eastAsia="Times New Roman" w:cstheme="minorHAnsi"/>
          <w:sz w:val="24"/>
          <w:szCs w:val="24"/>
          <w:lang w:eastAsia="sk-SK"/>
        </w:rPr>
        <w:t>z</w:t>
      </w:r>
      <w:r w:rsidRPr="0063614F">
        <w:rPr>
          <w:rFonts w:eastAsia="Times New Roman" w:cstheme="minorHAnsi"/>
          <w:sz w:val="24"/>
          <w:szCs w:val="24"/>
          <w:lang w:eastAsia="sk-SK"/>
        </w:rPr>
        <w:t xml:space="preserve"> min. </w:t>
      </w:r>
      <w:r w:rsidR="00214EF3" w:rsidRPr="0063614F">
        <w:rPr>
          <w:rFonts w:eastAsia="Times New Roman" w:cstheme="minorHAnsi"/>
          <w:sz w:val="24"/>
          <w:szCs w:val="24"/>
          <w:lang w:eastAsia="sk-SK"/>
        </w:rPr>
        <w:t>3 mm hrubého vysokokvalitného hliníka s 2 mm textúrovým vzorom. Táto hliníková doska zaisťuje bezpečnú hru pre všetkých používateľov a vyžaduje nízku údržbu.</w:t>
      </w:r>
    </w:p>
    <w:sectPr w:rsidR="00FE4E70" w:rsidRPr="0063614F" w:rsidSect="00CD42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C3708"/>
    <w:rsid w:val="000D541D"/>
    <w:rsid w:val="00214EF3"/>
    <w:rsid w:val="00224DFB"/>
    <w:rsid w:val="00231194"/>
    <w:rsid w:val="0030688A"/>
    <w:rsid w:val="00377C50"/>
    <w:rsid w:val="00480DBB"/>
    <w:rsid w:val="004E1154"/>
    <w:rsid w:val="0063614F"/>
    <w:rsid w:val="006A3009"/>
    <w:rsid w:val="006E4C07"/>
    <w:rsid w:val="006E5E07"/>
    <w:rsid w:val="007C3708"/>
    <w:rsid w:val="007E12B3"/>
    <w:rsid w:val="008A6736"/>
    <w:rsid w:val="008F728A"/>
    <w:rsid w:val="00953DB1"/>
    <w:rsid w:val="00961B23"/>
    <w:rsid w:val="00CB5307"/>
    <w:rsid w:val="00CD42F4"/>
    <w:rsid w:val="00DB693F"/>
    <w:rsid w:val="00DC2C17"/>
    <w:rsid w:val="00F069C1"/>
    <w:rsid w:val="00FE4E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11B5FF-1FB5-407C-8570-C7763486C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D42F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7C3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7C3708"/>
    <w:rPr>
      <w:color w:val="0000FF"/>
      <w:u w:val="single"/>
    </w:rPr>
  </w:style>
  <w:style w:type="character" w:customStyle="1" w:styleId="viiyi">
    <w:name w:val="viiyi"/>
    <w:basedOn w:val="Predvolenpsmoodseku"/>
    <w:rsid w:val="00214EF3"/>
  </w:style>
  <w:style w:type="character" w:customStyle="1" w:styleId="jlqj4b">
    <w:name w:val="jlqj4b"/>
    <w:basedOn w:val="Predvolenpsmoodseku"/>
    <w:rsid w:val="00214EF3"/>
  </w:style>
  <w:style w:type="paragraph" w:styleId="Bezriadkovania">
    <w:name w:val="No Spacing"/>
    <w:uiPriority w:val="1"/>
    <w:qFormat/>
    <w:rsid w:val="000D54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7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46539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46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00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26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94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81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1369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1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494917">
          <w:marLeft w:val="-225"/>
          <w:marRight w:val="-225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33704">
          <w:marLeft w:val="-225"/>
          <w:marRight w:val="-225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168">
          <w:marLeft w:val="-225"/>
          <w:marRight w:val="-225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75191">
          <w:marLeft w:val="-225"/>
          <w:marRight w:val="-225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4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220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765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9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069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2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76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Halajová Denisa, Ing.</dc:creator>
  <cp:keywords/>
  <dc:description/>
  <cp:lastModifiedBy>Jakubčinová Zuzana, Ing.</cp:lastModifiedBy>
  <cp:revision>20</cp:revision>
  <dcterms:created xsi:type="dcterms:W3CDTF">2022-01-07T10:24:00Z</dcterms:created>
  <dcterms:modified xsi:type="dcterms:W3CDTF">2022-03-21T08:50:00Z</dcterms:modified>
</cp:coreProperties>
</file>